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DD1" w:rsidRDefault="00363DD1" w:rsidP="00363DD1">
      <w:pPr>
        <w:pStyle w:val="3"/>
        <w:spacing w:line="360" w:lineRule="auto"/>
        <w:rPr>
          <w:lang w:val="en-US"/>
        </w:rPr>
      </w:pPr>
      <w:r>
        <w:t>Экскурсия</w:t>
      </w:r>
      <w:r>
        <w:rPr>
          <w:lang w:val="en-US"/>
        </w:rPr>
        <w:t xml:space="preserve"> </w:t>
      </w:r>
      <w:r>
        <w:t>хизмат</w:t>
      </w:r>
      <w:r>
        <w:rPr>
          <w:lang w:val="en-US"/>
        </w:rPr>
        <w:t xml:space="preserve"> </w:t>
      </w:r>
      <w:r>
        <w:t>курсатиш</w:t>
      </w:r>
      <w:r>
        <w:rPr>
          <w:lang w:val="en-US"/>
        </w:rPr>
        <w:t xml:space="preserve"> </w:t>
      </w:r>
      <w:r>
        <w:t>хусусиятлари</w:t>
      </w:r>
      <w:r>
        <w:rPr>
          <w:lang w:val="en-US"/>
        </w:rPr>
        <w:t>.</w:t>
      </w:r>
    </w:p>
    <w:p w:rsidR="00363DD1" w:rsidRPr="00363DD1" w:rsidRDefault="00363DD1" w:rsidP="00363DD1">
      <w:pPr>
        <w:numPr>
          <w:ilvl w:val="0"/>
          <w:numId w:val="2"/>
        </w:numPr>
        <w:spacing w:line="360" w:lineRule="auto"/>
        <w:jc w:val="both"/>
        <w:rPr>
          <w:b/>
          <w:sz w:val="28"/>
        </w:rPr>
      </w:pPr>
      <w:r>
        <w:rPr>
          <w:b/>
          <w:sz w:val="28"/>
        </w:rPr>
        <w:t>Экскурсия</w:t>
      </w:r>
      <w:r w:rsidRPr="00363DD1">
        <w:rPr>
          <w:b/>
          <w:sz w:val="28"/>
        </w:rPr>
        <w:t xml:space="preserve"> </w:t>
      </w:r>
      <w:r>
        <w:rPr>
          <w:b/>
          <w:sz w:val="28"/>
        </w:rPr>
        <w:t>хизмат</w:t>
      </w:r>
      <w:r w:rsidRPr="00363DD1">
        <w:rPr>
          <w:b/>
          <w:sz w:val="28"/>
        </w:rPr>
        <w:t xml:space="preserve"> </w:t>
      </w:r>
      <w:r>
        <w:rPr>
          <w:b/>
          <w:sz w:val="28"/>
        </w:rPr>
        <w:t>курсатиш</w:t>
      </w:r>
      <w:r w:rsidRPr="00363DD1">
        <w:rPr>
          <w:b/>
          <w:sz w:val="28"/>
        </w:rPr>
        <w:t xml:space="preserve"> </w:t>
      </w:r>
      <w:r>
        <w:rPr>
          <w:b/>
          <w:sz w:val="28"/>
        </w:rPr>
        <w:t>сифатини</w:t>
      </w:r>
      <w:r w:rsidRPr="00363DD1">
        <w:rPr>
          <w:b/>
          <w:sz w:val="28"/>
        </w:rPr>
        <w:t xml:space="preserve"> </w:t>
      </w:r>
      <w:r>
        <w:rPr>
          <w:b/>
          <w:sz w:val="28"/>
        </w:rPr>
        <w:t>бошкариш</w:t>
      </w:r>
      <w:r w:rsidRPr="00363DD1">
        <w:rPr>
          <w:b/>
          <w:sz w:val="28"/>
        </w:rPr>
        <w:t xml:space="preserve">. </w:t>
      </w:r>
    </w:p>
    <w:p w:rsidR="00363DD1" w:rsidRDefault="00363DD1" w:rsidP="00363DD1">
      <w:pPr>
        <w:numPr>
          <w:ilvl w:val="0"/>
          <w:numId w:val="2"/>
        </w:numPr>
        <w:spacing w:line="360" w:lineRule="auto"/>
        <w:jc w:val="both"/>
        <w:rPr>
          <w:b/>
          <w:sz w:val="28"/>
        </w:rPr>
      </w:pPr>
      <w:r>
        <w:rPr>
          <w:b/>
          <w:sz w:val="28"/>
        </w:rPr>
        <w:t>Гурух</w:t>
      </w:r>
      <w:r>
        <w:rPr>
          <w:b/>
          <w:sz w:val="28"/>
          <w:lang w:val="en-US"/>
        </w:rPr>
        <w:t xml:space="preserve"> </w:t>
      </w:r>
      <w:r>
        <w:rPr>
          <w:b/>
          <w:sz w:val="28"/>
        </w:rPr>
        <w:t>рахбарига</w:t>
      </w:r>
      <w:r>
        <w:rPr>
          <w:b/>
          <w:sz w:val="28"/>
          <w:lang w:val="en-US"/>
        </w:rPr>
        <w:t xml:space="preserve"> </w:t>
      </w:r>
      <w:r>
        <w:rPr>
          <w:b/>
          <w:sz w:val="28"/>
        </w:rPr>
        <w:t>куйиладиган</w:t>
      </w:r>
      <w:r>
        <w:rPr>
          <w:b/>
          <w:sz w:val="28"/>
          <w:lang w:val="en-US"/>
        </w:rPr>
        <w:t xml:space="preserve"> </w:t>
      </w:r>
      <w:r>
        <w:rPr>
          <w:b/>
          <w:sz w:val="28"/>
        </w:rPr>
        <w:t>талаблар</w:t>
      </w:r>
    </w:p>
    <w:p w:rsidR="00363DD1" w:rsidRDefault="00363DD1" w:rsidP="00363DD1">
      <w:pPr>
        <w:numPr>
          <w:ilvl w:val="0"/>
          <w:numId w:val="2"/>
        </w:numPr>
        <w:spacing w:line="360" w:lineRule="auto"/>
        <w:jc w:val="both"/>
        <w:rPr>
          <w:b/>
          <w:sz w:val="28"/>
        </w:rPr>
      </w:pPr>
      <w:r>
        <w:rPr>
          <w:b/>
          <w:sz w:val="28"/>
        </w:rPr>
        <w:t xml:space="preserve">Экскурсия хизматлари даржасини аникловчи факторлар  </w:t>
      </w:r>
    </w:p>
    <w:p w:rsidR="00363DD1" w:rsidRDefault="00363DD1" w:rsidP="00363DD1">
      <w:pPr>
        <w:spacing w:line="360" w:lineRule="auto"/>
        <w:jc w:val="both"/>
        <w:rPr>
          <w:sz w:val="28"/>
        </w:rPr>
      </w:pPr>
      <w:r>
        <w:rPr>
          <w:sz w:val="28"/>
        </w:rPr>
        <w:t xml:space="preserve">         1. Экскурсион хизматнинг сифати куйидагилар билан ажратилади:</w:t>
      </w:r>
    </w:p>
    <w:p w:rsidR="00363DD1" w:rsidRDefault="00363DD1" w:rsidP="00363DD1">
      <w:pPr>
        <w:numPr>
          <w:ilvl w:val="0"/>
          <w:numId w:val="1"/>
        </w:numPr>
        <w:spacing w:line="360" w:lineRule="auto"/>
        <w:jc w:val="both"/>
        <w:rPr>
          <w:sz w:val="28"/>
        </w:rPr>
      </w:pPr>
      <w:r>
        <w:rPr>
          <w:sz w:val="28"/>
        </w:rPr>
        <w:t xml:space="preserve">кабул килувчи давлатнинг туристларга хизмат курсатишга тайёрлиги; </w:t>
      </w:r>
    </w:p>
    <w:p w:rsidR="00363DD1" w:rsidRDefault="00363DD1" w:rsidP="00363DD1">
      <w:pPr>
        <w:numPr>
          <w:ilvl w:val="0"/>
          <w:numId w:val="1"/>
        </w:numPr>
        <w:spacing w:line="360" w:lineRule="auto"/>
        <w:jc w:val="both"/>
        <w:rPr>
          <w:sz w:val="28"/>
        </w:rPr>
      </w:pPr>
      <w:r>
        <w:rPr>
          <w:sz w:val="28"/>
        </w:rPr>
        <w:t>кабул килувчи давлат шартнома маъсулиятларини бажарилиши;</w:t>
      </w:r>
    </w:p>
    <w:p w:rsidR="00363DD1" w:rsidRDefault="00363DD1" w:rsidP="00363DD1">
      <w:pPr>
        <w:numPr>
          <w:ilvl w:val="0"/>
          <w:numId w:val="1"/>
        </w:numPr>
        <w:spacing w:line="360" w:lineRule="auto"/>
        <w:jc w:val="both"/>
        <w:rPr>
          <w:sz w:val="28"/>
        </w:rPr>
      </w:pPr>
      <w:r>
        <w:rPr>
          <w:sz w:val="28"/>
        </w:rPr>
        <w:t>кабул килувчи давлатнинг асосий ва кушимча хизматлари сифати;</w:t>
      </w:r>
    </w:p>
    <w:p w:rsidR="00363DD1" w:rsidRDefault="00363DD1" w:rsidP="00363DD1">
      <w:pPr>
        <w:numPr>
          <w:ilvl w:val="0"/>
          <w:numId w:val="1"/>
        </w:numPr>
        <w:spacing w:line="360" w:lineRule="auto"/>
        <w:jc w:val="both"/>
        <w:rPr>
          <w:sz w:val="28"/>
        </w:rPr>
      </w:pPr>
      <w:r>
        <w:rPr>
          <w:sz w:val="28"/>
        </w:rPr>
        <w:t>гурух рахбари ва экскурсион оборувчининг ташкилий имкониятлари, уларнинг турстларга хизмат курсатилган ташкилот ва корхоналар билан щамкорликка саёхатни ташкил этиш;</w:t>
      </w:r>
    </w:p>
    <w:p w:rsidR="00363DD1" w:rsidRDefault="00363DD1" w:rsidP="00363DD1">
      <w:pPr>
        <w:numPr>
          <w:ilvl w:val="0"/>
          <w:numId w:val="1"/>
        </w:numPr>
        <w:spacing w:line="360" w:lineRule="auto"/>
        <w:jc w:val="both"/>
        <w:rPr>
          <w:sz w:val="28"/>
        </w:rPr>
      </w:pPr>
      <w:r>
        <w:rPr>
          <w:sz w:val="28"/>
        </w:rPr>
        <w:t>Тартиб интизом, туристик гурух катнашчиларини маданий даражаси ва кизикиши;</w:t>
      </w:r>
    </w:p>
    <w:p w:rsidR="00363DD1" w:rsidRDefault="00363DD1" w:rsidP="00363DD1">
      <w:pPr>
        <w:spacing w:line="360" w:lineRule="auto"/>
        <w:ind w:left="720"/>
        <w:jc w:val="both"/>
        <w:rPr>
          <w:sz w:val="28"/>
        </w:rPr>
      </w:pPr>
      <w:r>
        <w:rPr>
          <w:sz w:val="28"/>
        </w:rPr>
        <w:t>Шундай килиб экскурсия хизмат кырсатиш икки томонлама</w:t>
      </w:r>
    </w:p>
    <w:p w:rsidR="00363DD1" w:rsidRDefault="00363DD1" w:rsidP="00363DD1">
      <w:pPr>
        <w:spacing w:line="360" w:lineRule="auto"/>
        <w:jc w:val="both"/>
        <w:rPr>
          <w:sz w:val="28"/>
        </w:rPr>
      </w:pPr>
      <w:r>
        <w:rPr>
          <w:sz w:val="28"/>
        </w:rPr>
        <w:t xml:space="preserve">далолатнома булиб уни сифати туристларни кабул килувчи давлат ташкил этиш, туристлар гурухи таркиби, хусусиятлари ва албатта гурух рахбари ва экскурсия оборувчининг узаро келишилганлигига богликдир. </w:t>
      </w:r>
    </w:p>
    <w:p w:rsidR="00363DD1" w:rsidRDefault="00363DD1" w:rsidP="00363DD1">
      <w:pPr>
        <w:spacing w:line="360" w:lineRule="auto"/>
        <w:jc w:val="both"/>
        <w:rPr>
          <w:sz w:val="28"/>
        </w:rPr>
      </w:pPr>
      <w:r>
        <w:rPr>
          <w:sz w:val="28"/>
        </w:rPr>
        <w:t>Экскурсия фаолият ташкил килиш ва унинг мазмуни утказилаётган тури билан эмас балки каерда амалга оширилаётган жойи билан хам аникланади. Агар бундай йирик сиёсий, иктисодий маданият Нью-Йорк, Париж, Рим каби шащарларда булса туристик жараёнга тарихчи, иктисодчи каби мутахассислар жалб эташ енгил кечади.</w:t>
      </w:r>
    </w:p>
    <w:p w:rsidR="00363DD1" w:rsidRDefault="00363DD1" w:rsidP="00363DD1">
      <w:pPr>
        <w:spacing w:line="360" w:lineRule="auto"/>
        <w:jc w:val="both"/>
        <w:rPr>
          <w:sz w:val="28"/>
        </w:rPr>
      </w:pPr>
      <w:r>
        <w:rPr>
          <w:sz w:val="28"/>
        </w:rPr>
        <w:tab/>
        <w:t>Туристлар бир кечага тыхталадиган жойларда щам бундай фалият доимий ва мавсумий хизмат кырсатувчи экскурсия оборувчилар билан олдиндан тайёрланган режа аосида тарихий ва маданий ёдгорликларни жойлашган йыллардан автобус бош=ариб текшириб боради</w:t>
      </w:r>
      <w:r>
        <w:rPr>
          <w:rFonts w:ascii="Bodo_uzb" w:hAnsi="Bodo_uzb"/>
          <w:sz w:val="28"/>
        </w:rPr>
        <w:t xml:space="preserve">.        </w:t>
      </w:r>
      <w:r>
        <w:rPr>
          <w:sz w:val="28"/>
        </w:rPr>
        <w:t xml:space="preserve">  </w:t>
      </w:r>
    </w:p>
    <w:p w:rsidR="00363DD1" w:rsidRDefault="00363DD1" w:rsidP="00363DD1">
      <w:pPr>
        <w:spacing w:line="360" w:lineRule="auto"/>
        <w:ind w:firstLine="720"/>
        <w:jc w:val="both"/>
        <w:rPr>
          <w:sz w:val="28"/>
        </w:rPr>
      </w:pPr>
      <w:r>
        <w:rPr>
          <w:noProof/>
          <w:sz w:val="28"/>
          <w:lang w:val="en-US" w:eastAsia="en-US"/>
        </w:rPr>
        <w:lastRenderedPageBreak/>
        <mc:AlternateContent>
          <mc:Choice Requires="wps">
            <w:drawing>
              <wp:anchor distT="0" distB="0" distL="114300" distR="114300" simplePos="0" relativeHeight="251659264" behindDoc="0" locked="0" layoutInCell="1" allowOverlap="1">
                <wp:simplePos x="0" y="0"/>
                <wp:positionH relativeFrom="column">
                  <wp:posOffset>3331845</wp:posOffset>
                </wp:positionH>
                <wp:positionV relativeFrom="paragraph">
                  <wp:posOffset>1629410</wp:posOffset>
                </wp:positionV>
                <wp:extent cx="342900" cy="342900"/>
                <wp:effectExtent l="0" t="0" r="190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3DD1" w:rsidRDefault="00363DD1" w:rsidP="00363DD1">
                            <w:pPr>
                              <w:rPr>
                                <w:sz w:val="28"/>
                                <w:szCs w:val="28"/>
                              </w:rPr>
                            </w:pPr>
                            <w:r>
                              <w:rPr>
                                <w:sz w:val="28"/>
                                <w:szCs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262.35pt;margin-top:128.3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" stroked="f">
                <v:textbox>
                  <w:txbxContent>
                    <w:p w:rsidR="00363DD1" w:rsidRDefault="00363DD1" w:rsidP="00363DD1">
                      <w:pPr>
                        <w:rPr>
                          <w:sz w:val="28"/>
                          <w:szCs w:val="28"/>
                        </w:rPr>
                      </w:pPr>
                      <w:r>
                        <w:rPr>
                          <w:sz w:val="28"/>
                          <w:szCs w:val="28"/>
                        </w:rPr>
                        <w:t>2</w:t>
                      </w:r>
                    </w:p>
                  </w:txbxContent>
                </v:textbox>
              </v:rect>
            </w:pict>
          </mc:Fallback>
        </mc:AlternateContent>
      </w:r>
      <w:r>
        <w:rPr>
          <w:sz w:val="28"/>
        </w:rPr>
        <w:t>Экскурсовод туристларни мехмонхоналарга жойлаштиришда катнашади. Гурух рахбари билан  администраторга туристларнинг жойлашишида  ёрдам беради. Бунда оилавий келган ёки  ёши кекса туристлар турли хил имтиёзлардан фойдаланиши мумкин.</w:t>
      </w:r>
    </w:p>
    <w:p w:rsidR="00363DD1" w:rsidRDefault="00363DD1" w:rsidP="00363DD1">
      <w:pPr>
        <w:spacing w:line="360" w:lineRule="auto"/>
        <w:jc w:val="both"/>
        <w:rPr>
          <w:sz w:val="28"/>
        </w:rPr>
      </w:pPr>
      <w:r>
        <w:rPr>
          <w:sz w:val="28"/>
        </w:rPr>
        <w:t xml:space="preserve">          Регистрациядан сунг,туристлар уз хоналарига таркалишдан олдин экскурсовод кун тартиби билан таништиради, дастлабки  учрашувни белгилайди, овкатланиш шароитлари билан таништиради ва хоказо. Агар гурух кечаси келган булса, у холда биринчи учрашув эрталаб утказилади, яъни нонуштадан олдин. Гурух рахбари билан экскурсовод мехмонхона  хужжатларини тулдиради.</w:t>
      </w:r>
    </w:p>
    <w:p w:rsidR="00363DD1" w:rsidRDefault="00363DD1" w:rsidP="00363DD1">
      <w:pPr>
        <w:spacing w:line="360" w:lineRule="auto"/>
        <w:jc w:val="both"/>
        <w:rPr>
          <w:sz w:val="28"/>
        </w:rPr>
      </w:pPr>
      <w:r>
        <w:rPr>
          <w:sz w:val="28"/>
        </w:rPr>
        <w:t xml:space="preserve">        Дастлабки учрашув вактида туристларга шу жой шароити хакида маълумот такдим этилади, яъни овкатланищ шароити, пляж, дорихона ва бошкалар уларни дунё билан кандай алока воситаси богланганлиги, кандай транспортларидан фойдаланиш мумкин, якин шахарга бориш йуллари, программа киритилган кун тартиби, мавзулар билан таништирадилар.</w:t>
      </w:r>
    </w:p>
    <w:p w:rsidR="00363DD1" w:rsidRDefault="00363DD1" w:rsidP="00363DD1">
      <w:pPr>
        <w:spacing w:line="360" w:lineRule="auto"/>
        <w:jc w:val="both"/>
        <w:rPr>
          <w:sz w:val="28"/>
        </w:rPr>
      </w:pPr>
      <w:r>
        <w:rPr>
          <w:sz w:val="28"/>
        </w:rPr>
        <w:t xml:space="preserve">          Экскурсион хизматнинг асосий белгиларидан бири бу – овкатланиш. Гурух учун махсус жой ва ресторанлар белгиланган. Экскурсовод нонушта, тушлик  ва кечки  овкат вактида бирга булиши керак. Лекин у гурухдан ёки кейин овкатланиш керак. Бундай вактда  у гурух таркиби уларнинг миллати   овкатланиш тартибини билиши керак, шунинг шеф-поварга у хакида  маълумот бериши керак. Бундай йуллар билан туристлар талаби ва туристик комплекслар имкониятини узаро тенглаштириш мумкин.           </w:t>
      </w:r>
    </w:p>
    <w:p w:rsidR="00363DD1" w:rsidRDefault="00363DD1" w:rsidP="00363DD1">
      <w:pPr>
        <w:spacing w:line="360" w:lineRule="auto"/>
        <w:jc w:val="both"/>
        <w:rPr>
          <w:sz w:val="28"/>
        </w:rPr>
      </w:pPr>
      <w:r>
        <w:rPr>
          <w:sz w:val="28"/>
        </w:rPr>
        <w:t xml:space="preserve">        2. Экскурсовод — туристик корхонанинг вакили хисобланади. У туристларнинг  ва  туристик корхоналарининг кизикишларини химоя килади. Уларнинг ташкил этилиши  ва утказилиши экскурсион  хизмат курсатиш булими рахбарлари томонидан амалга оширилади.</w:t>
      </w:r>
    </w:p>
    <w:p w:rsidR="00363DD1" w:rsidRDefault="00363DD1" w:rsidP="00363DD1">
      <w:pPr>
        <w:spacing w:line="360" w:lineRule="auto"/>
        <w:jc w:val="both"/>
        <w:rPr>
          <w:sz w:val="28"/>
        </w:rPr>
      </w:pPr>
      <w:r>
        <w:rPr>
          <w:sz w:val="28"/>
        </w:rPr>
        <w:lastRenderedPageBreak/>
        <w:t xml:space="preserve">       Туристларга хизмат курсатиш экскурсия ва бошка базмларда  экскурсоводга  топширилади. Улар турист ларнинг мамлакатга келиши билан узлуксиз боглик булади. Агар гурух экскурсияга чикса, у холда экскурсовод мехмонхона маъмуриятига хабар бериши лозим шунингдек, саёхат вактида овкатланиш, театр, музейларга бориш учун чипталар билан таъминлаш шароитини яратиш  лозим.</w:t>
      </w:r>
    </w:p>
    <w:p w:rsidR="00363DD1" w:rsidRDefault="00363DD1" w:rsidP="00363DD1">
      <w:pPr>
        <w:spacing w:line="360" w:lineRule="auto"/>
        <w:jc w:val="both"/>
        <w:rPr>
          <w:sz w:val="28"/>
        </w:rPr>
      </w:pPr>
      <w:r>
        <w:rPr>
          <w:sz w:val="28"/>
        </w:rPr>
        <w:t xml:space="preserve">         Экскурсион хизмат курсатиш туристик комплексда, узининг   жойида ташкиллаштирилади. Гурух рахбари ва экскурсовод  туристларнинг буш вактларини мазмунли утказишга эътибор каратишади. Турли хил байрамлар, оилавий базмлар, дустона кечалар , тугилган кунлар….  ташкиллаштирилади. Экскурсион хизматнинг сифатига туристлар хам актив иштирок этишади.  Бу эса программага киритилмаган кушимча базмларнинг   купайишига, окибатда мамлакатга кушимча валюта киришига сабаб булиб, хужалик туризмини ривожлантиради.</w:t>
      </w:r>
    </w:p>
    <w:p w:rsidR="00363DD1" w:rsidRDefault="00363DD1" w:rsidP="00363DD1">
      <w:pPr>
        <w:spacing w:line="360" w:lineRule="auto"/>
        <w:jc w:val="both"/>
        <w:rPr>
          <w:sz w:val="28"/>
        </w:rPr>
      </w:pPr>
      <w:r>
        <w:rPr>
          <w:sz w:val="28"/>
        </w:rPr>
        <w:t xml:space="preserve">           Индивидуал ташкиллашган ва  ташкиллашмаган туризм учун экскурсион хизмат курсатиш тубдан фарк килади. Бунда ташкилий формадаги туризмга келган экскурсовод  тайинлаш шарт эмас.</w:t>
      </w:r>
    </w:p>
    <w:p w:rsidR="00363DD1" w:rsidRDefault="00363DD1" w:rsidP="00363DD1">
      <w:pPr>
        <w:spacing w:line="360" w:lineRule="auto"/>
        <w:jc w:val="both"/>
        <w:rPr>
          <w:sz w:val="28"/>
        </w:rPr>
      </w:pPr>
      <w:r>
        <w:rPr>
          <w:sz w:val="28"/>
        </w:rPr>
        <w:t xml:space="preserve">            Ташкиллашмаган  туристлар узларига лозим деб билган экскурсовод хизматига таянади.</w:t>
      </w:r>
    </w:p>
    <w:p w:rsidR="00363DD1" w:rsidRDefault="00363DD1" w:rsidP="00363DD1">
      <w:pPr>
        <w:spacing w:line="360" w:lineRule="auto"/>
        <w:jc w:val="both"/>
        <w:rPr>
          <w:sz w:val="28"/>
        </w:rPr>
      </w:pPr>
      <w:r>
        <w:rPr>
          <w:sz w:val="28"/>
        </w:rPr>
        <w:t xml:space="preserve">           3.Асосан 3 та  фактор  экскурсион хизматнинг даражасини аниклайди:  мамлакат такдим этган материал база, техника-технологиядан фойдаланиш ва кадрлар малакасини ошириш.</w:t>
      </w:r>
    </w:p>
    <w:p w:rsidR="00363DD1" w:rsidRDefault="00363DD1" w:rsidP="00363DD1">
      <w:pPr>
        <w:pStyle w:val="a3"/>
        <w:spacing w:line="360" w:lineRule="auto"/>
      </w:pPr>
      <w:r>
        <w:t xml:space="preserve">Туристларга хизмат курсатишда стационар база, харакатланувчи умумий ва махсус  транспорт воситалари, туристик комплексларида жой олган материал база, яъни туристларни жойлаштириш, умумий овкатла ниш ва маъданий дам олиш жойлари. Бундай материал техник базанинг жамланмаси                                материал асос  булиб, туристик хизматнинг яратилишини ва кулланишини </w:t>
      </w:r>
      <w:r>
        <w:lastRenderedPageBreak/>
        <w:t xml:space="preserve">таъминлайди. Материал базанинг сифати экскурсион  хизматнинг юкори даражада олиб борилиши билан               белгиланади. Давр ривожланиши билан туристларга янада хизмат курсатиш учун техник базалар ташкил килинган. Буни исботи булиб охирги йилларда курилган  турли хил  ( туристик комплекслар) халкаро туризмдан дастлабки ривожланиш даврида курилган турли хил  туристик комплекслар ва мехмонхоналарни солиштиришимиз мумкин. Шунингдек  туристларга хизмат курсатувчи транспорт воситалари хам узгаради. Айникса, хаво транспортида катта узгаришлар руй берди. Бундан ташкари бошка транспорт  воси таларида хам  техник революция натижасида ва кескин ракобат натижасида туристларга хизмат курсатиш уз урнини топди.                                            </w:t>
      </w:r>
    </w:p>
    <w:p w:rsidR="00363DD1" w:rsidRDefault="00363DD1" w:rsidP="00363DD1">
      <w:pPr>
        <w:pStyle w:val="a3"/>
        <w:spacing w:line="360" w:lineRule="auto"/>
      </w:pPr>
      <w:r>
        <w:t xml:space="preserve">      Экскурсион фаолиятининг сифатига транспорт воситаларнинг   асосий стационар моддий базаси  таъсир курсатади. Темир йул вокзалларида,денгиз портларида ва автовокзалларда туристик окимларнинг харакати бошланади ва тугалланади. Бундай базаларсиз туризм замонавий тусда ва формада булмаслиги мумкин эди. Вокзаллар пассажир ва  туристларнинг харакати учун турли хил воситалар билан жихозланган. Агар туристларга х/к                          учун турли хил техник воситалар, кутиш заллари, микрафон, радио ва  шу каби  воситалардан фойдаланса хизмат курсатиш юкори даражага кутарилади. Бугунги кунда экскурсовод техник ва транспорт воситалардан фойдаланиб туристларга сифатли  хизмат курсатиш мумкин. Замонавий техникалардан фойдаланиш сифатли экскурсион хизмат курсатиш асосий роль уйнайди. Юкорида айтилганидек,  экскурсовод ташкил этувчиси ва ижро этувчиси хисобланади. Бундай фаолият сифати экскурсоводга боглик. Экскурсовод иши механизатцияга ва автоматизацияга боглик булмаган экскурсион фаолият инсон – экскурсоводсиз амалга ошмайди. Экскурсовод мехнати моддий характерга эга булмаса хам, саёхатчиларга нотаниш жойда </w:t>
      </w:r>
      <w:r>
        <w:lastRenderedPageBreak/>
        <w:t>саёхат килишда ёрдам беради ва фойдали хисобланади. Экскурсовод ёрдамида туристлар хил мажбуриятлардан озод этилади. Ачборот олишда вактни иктисод килишади ва хакозо. Экскурсовод  иш жараёни катъий регламент – инструкция ва коидалар асосида кечади.</w:t>
      </w:r>
    </w:p>
    <w:p w:rsidR="00363DD1" w:rsidRDefault="00363DD1" w:rsidP="00363DD1">
      <w:pPr>
        <w:spacing w:line="360" w:lineRule="auto"/>
        <w:jc w:val="both"/>
        <w:rPr>
          <w:sz w:val="28"/>
        </w:rPr>
      </w:pPr>
      <w:r>
        <w:rPr>
          <w:sz w:val="28"/>
        </w:rPr>
        <w:t xml:space="preserve">     Одатда, экскурсовод олдиндан тузилиб, текширилган  программа   асосида  ишлайди. Туристлар билан бирга булганда, у туристлараг укшимча хизмат таклиф килиши мумкин, яъни спорт ва маъданий маросимларга билет таклиф этиш, тарихий жойни куриш, валюта алмаштиришда ёрдам бериш ва хакозо .</w:t>
      </w:r>
    </w:p>
    <w:p w:rsidR="00363DD1" w:rsidRDefault="00363DD1" w:rsidP="00363DD1">
      <w:pPr>
        <w:spacing w:line="360" w:lineRule="auto"/>
        <w:jc w:val="both"/>
        <w:rPr>
          <w:sz w:val="28"/>
        </w:rPr>
      </w:pPr>
      <w:r>
        <w:rPr>
          <w:sz w:val="28"/>
        </w:rPr>
        <w:t xml:space="preserve">      Экскурсовод  агар туристлар билан чет элга саёхат киладиган булса, ёки конгресснинг куп сонли иштирокчилари булса, унинг маъсулияти ва мажбурияти ошади. Бундай вактда у хизмат курсатишнинг сифатини назорат килиши керак, бошка чет эл чеграчиларига, божхона ходимдарига, шартнома асосида катнашаётган туристик ташкилот ва корхоналарга миллий туристик ташкилотни таништириш керак.</w:t>
      </w:r>
    </w:p>
    <w:p w:rsidR="00363DD1" w:rsidRDefault="00363DD1" w:rsidP="00363DD1">
      <w:pPr>
        <w:spacing w:line="360" w:lineRule="auto"/>
        <w:jc w:val="both"/>
        <w:rPr>
          <w:sz w:val="28"/>
        </w:rPr>
      </w:pPr>
      <w:r>
        <w:rPr>
          <w:sz w:val="28"/>
        </w:rPr>
        <w:t xml:space="preserve">     Экскурсион фаолият билан банд кадрларнинг малакаси асосий роль уйнайди. Экскурсовод учун асосий хал этувчи булиб, унинг шахсий маданияти, сиёсий, иктисодий, тил ва профессионал тайёргарлиги хисобланади.</w:t>
      </w:r>
    </w:p>
    <w:p w:rsidR="00363DD1" w:rsidRDefault="00363DD1" w:rsidP="00363DD1">
      <w:pPr>
        <w:spacing w:line="360" w:lineRule="auto"/>
        <w:jc w:val="both"/>
        <w:rPr>
          <w:sz w:val="28"/>
        </w:rPr>
      </w:pPr>
      <w:r>
        <w:rPr>
          <w:sz w:val="28"/>
        </w:rPr>
        <w:t xml:space="preserve">     Экскурсовод учун барча туристлар билан мулокотда була олишиучун  юкори маданият талаб этилади. Умумий маданият туристларнинг касбига, миллатига, ёши, анъаналарига эътиборга каратиб дифференциал хизмат курсатишга ёрдам беради. Бу туристларнинг ишончини оширади, экскурсион хизмат вактида  майда камчиликларни бартараф этади.</w:t>
      </w:r>
    </w:p>
    <w:p w:rsidR="00363DD1" w:rsidRDefault="00363DD1" w:rsidP="00363DD1">
      <w:pPr>
        <w:spacing w:line="360" w:lineRule="auto"/>
        <w:jc w:val="both"/>
        <w:rPr>
          <w:sz w:val="28"/>
        </w:rPr>
      </w:pPr>
      <w:r>
        <w:rPr>
          <w:sz w:val="28"/>
        </w:rPr>
        <w:t xml:space="preserve">      Сиёсий тайёргарлик экскурсовод учун катта роль уйнайди. Бу йуналишдаги талаблар  кушни мамлакатлардаги нотинчликлар (Тожикистон ва Афгонистон ) окибатида пайдо булиб,мамлакатимизнинг ёрдамни куллаб-кувватлашини талаб этади.</w:t>
      </w:r>
    </w:p>
    <w:p w:rsidR="00363DD1" w:rsidRDefault="00363DD1" w:rsidP="00363DD1">
      <w:pPr>
        <w:spacing w:line="360" w:lineRule="auto"/>
        <w:jc w:val="both"/>
        <w:rPr>
          <w:sz w:val="28"/>
        </w:rPr>
      </w:pPr>
      <w:r>
        <w:rPr>
          <w:sz w:val="28"/>
        </w:rPr>
        <w:lastRenderedPageBreak/>
        <w:t xml:space="preserve">     Туризм бу—иктисодий жараёнларни уз ичига олган фаолиятдир. Бундай шароит нафакат бой маданиятни,балки туризм сохасидаги молияви й ва валюта масалаларини ечиш учун иктисодий  тайёргарликни хам талаб этади. У молиявий хисоботларни  утзишни, экскурсияни  калькуляция килишни, саёхат маршрутини туза хакозоларни билиш керак.</w:t>
      </w:r>
    </w:p>
    <w:p w:rsidR="00363DD1" w:rsidRDefault="00363DD1" w:rsidP="00363DD1">
      <w:pPr>
        <w:spacing w:line="360" w:lineRule="auto"/>
        <w:jc w:val="both"/>
        <w:rPr>
          <w:sz w:val="28"/>
        </w:rPr>
      </w:pPr>
      <w:r>
        <w:rPr>
          <w:sz w:val="28"/>
        </w:rPr>
        <w:t xml:space="preserve">       Тил буйича тайёргарлик туристлар бевосита алокада  булишни таъминлайди. У канчалик куп тилни билса, шунчалик туризм сохасида сифатли ишлаб уз давлатининг солахиятини оширади.</w:t>
      </w:r>
    </w:p>
    <w:p w:rsidR="00363DD1" w:rsidRDefault="00363DD1" w:rsidP="00363DD1">
      <w:pPr>
        <w:spacing w:line="360" w:lineRule="auto"/>
        <w:jc w:val="both"/>
        <w:rPr>
          <w:sz w:val="28"/>
        </w:rPr>
      </w:pPr>
      <w:r>
        <w:rPr>
          <w:sz w:val="28"/>
        </w:rPr>
        <w:t xml:space="preserve">      Экскурсовод мехмонхоналар, ресторанлар, магазин, саёхат бюролари ва бошка жойларнинг фойдаланиши билан боглик бир канча технологик жараёнларни билиши керак. Бунда билимлар туристлар билан ишлашда ёрдам беради. Иккинчи томондан, бу чет эл туристларига талаб ва таклиф хакида ахборот  бериш билан бирга хизмат курсатишнинг сифатини оширади.</w:t>
      </w:r>
    </w:p>
    <w:p w:rsidR="00363DD1" w:rsidRDefault="00363DD1" w:rsidP="00363DD1">
      <w:pPr>
        <w:spacing w:line="360" w:lineRule="auto"/>
        <w:jc w:val="both"/>
        <w:rPr>
          <w:sz w:val="28"/>
        </w:rPr>
      </w:pPr>
      <w:r>
        <w:rPr>
          <w:sz w:val="28"/>
        </w:rPr>
        <w:t xml:space="preserve">      Хизмат мажбуриятини бажариш учун экскурсовод  туристик комплекснинг хар хил ташкилий булимлари билан ишлашга тугри келади. У «саёхат»,  «тадбирлар», «жойлашиш», «молия-бухгалтерия», «реклама-таргибот»,  «маданий фаолият» булимларини куллаб-кувватлаши, шунингдек, транспорт воситаларининг хайдовчилари, умумий  овкатланиш ходимлари  ва бошкалар билан яхши муносабатда булиши керак. Ундан хизмат сифатига боглик булган барча билимлар талаб этилади. Экскурсовод туристларга хизмат курсатишда хам воситачи, хам координатор, хам рахбар, хам хужайин, вакил, ёрдамчи булади.</w:t>
      </w:r>
    </w:p>
    <w:p w:rsidR="00363DD1" w:rsidRDefault="00363DD1" w:rsidP="00363DD1">
      <w:pPr>
        <w:spacing w:line="360" w:lineRule="auto"/>
        <w:jc w:val="both"/>
        <w:rPr>
          <w:sz w:val="28"/>
        </w:rPr>
      </w:pPr>
      <w:r>
        <w:rPr>
          <w:sz w:val="28"/>
        </w:rPr>
        <w:t xml:space="preserve">     Экскурсоводдан лектор каби шу сохада чукур билим, юкори эрудиция, мунозара олиб бориш, нутк санэати  кабилар талаб этилади. Бундай сифатлар экскурсион мунозарада яхши натижа беради, йаникса максад сари булган талаблар хам тулалигича кондирилса, экскурсоводнинг ташкилотчилик </w:t>
      </w:r>
      <w:r>
        <w:rPr>
          <w:sz w:val="28"/>
        </w:rPr>
        <w:lastRenderedPageBreak/>
        <w:t>кобилияти      хам экскурсион хизматнинг сифатига таъсир курсатади. Унинг билими ва тажри баси хизмат курсатишнинг барча даражаларида( мехмонхона, ресторан, ва бошкалар) куринади. Экскурсоводнинг  ташкилотчилик кобилиятига караб туристларнин келиши, саёхатларда катнашиши турли хил маросимларда катнашишда хизмат курсатишнинг сифати узгаради.</w:t>
      </w:r>
    </w:p>
    <w:p w:rsidR="00363DD1" w:rsidRDefault="00363DD1" w:rsidP="00363DD1">
      <w:pPr>
        <w:spacing w:line="360" w:lineRule="auto"/>
        <w:jc w:val="both"/>
        <w:rPr>
          <w:sz w:val="28"/>
        </w:rPr>
      </w:pPr>
      <w:r>
        <w:rPr>
          <w:sz w:val="28"/>
        </w:rPr>
        <w:t xml:space="preserve">      Агар экскурсовод  узида юкори ва хартомонлама профессионал тайёргарликни мужассам эта олса, у экскурсион фаолиятнинг сифатига уз хиссасини кушади, шу билан бирга хизмат сифатини, хужалик туризмининг ривожланишини оширади.</w:t>
      </w:r>
    </w:p>
    <w:p w:rsidR="00363DD1" w:rsidRDefault="00363DD1" w:rsidP="00363DD1">
      <w:pPr>
        <w:spacing w:line="360" w:lineRule="auto"/>
        <w:jc w:val="both"/>
        <w:rPr>
          <w:sz w:val="28"/>
        </w:rPr>
      </w:pPr>
      <w:r>
        <w:rPr>
          <w:sz w:val="28"/>
        </w:rPr>
        <w:t xml:space="preserve">     Шундай килиб, экскурсион фаолият куп режалилиги билан ажралиб туради. У уз ичига информацион-суров, таргибот ташкилотчиликни, воситачилик, кунгил очар ва тезкор фаолиятни  олади.</w:t>
      </w:r>
    </w:p>
    <w:p w:rsidR="00363DD1" w:rsidRDefault="00363DD1" w:rsidP="00363DD1">
      <w:pPr>
        <w:spacing w:line="360" w:lineRule="auto"/>
        <w:jc w:val="both"/>
        <w:rPr>
          <w:b/>
          <w:sz w:val="28"/>
        </w:rPr>
      </w:pPr>
      <w:r>
        <w:rPr>
          <w:b/>
          <w:sz w:val="28"/>
        </w:rPr>
        <w:t>Таянч иборалар:</w:t>
      </w:r>
    </w:p>
    <w:p w:rsidR="00363DD1" w:rsidRDefault="00363DD1" w:rsidP="00363DD1">
      <w:pPr>
        <w:spacing w:line="360" w:lineRule="auto"/>
        <w:jc w:val="both"/>
        <w:rPr>
          <w:sz w:val="28"/>
        </w:rPr>
      </w:pPr>
      <w:r>
        <w:rPr>
          <w:sz w:val="28"/>
        </w:rPr>
        <w:t xml:space="preserve">Экскурсия ташкил этиш, асосий ва кушимча хизматлар, оператив фаолият, кадрлар, иктисодий таълим, сиёсий маданият, нутк маданияти. </w:t>
      </w:r>
    </w:p>
    <w:p w:rsidR="00363DD1" w:rsidRPr="00363DD1" w:rsidRDefault="00363DD1" w:rsidP="00363DD1">
      <w:pPr>
        <w:spacing w:line="360" w:lineRule="auto"/>
        <w:jc w:val="both"/>
        <w:rPr>
          <w:b/>
          <w:sz w:val="28"/>
        </w:rPr>
      </w:pPr>
    </w:p>
    <w:p w:rsidR="00363DD1" w:rsidRDefault="00363DD1" w:rsidP="00363DD1">
      <w:pPr>
        <w:spacing w:line="360" w:lineRule="auto"/>
        <w:jc w:val="both"/>
        <w:rPr>
          <w:b/>
          <w:sz w:val="28"/>
        </w:rPr>
      </w:pPr>
      <w:r>
        <w:rPr>
          <w:b/>
          <w:sz w:val="28"/>
        </w:rPr>
        <w:t>Назорат саволлари:</w:t>
      </w:r>
    </w:p>
    <w:p w:rsidR="00363DD1" w:rsidRDefault="00363DD1" w:rsidP="00363DD1">
      <w:pPr>
        <w:spacing w:line="360" w:lineRule="auto"/>
        <w:jc w:val="both"/>
        <w:rPr>
          <w:sz w:val="28"/>
        </w:rPr>
      </w:pPr>
      <w:r>
        <w:rPr>
          <w:sz w:val="28"/>
        </w:rPr>
        <w:t>1. Янги маршрутни ишлаб чикиш ва синов утказиш тайёргарлик ишлари.</w:t>
      </w:r>
    </w:p>
    <w:p w:rsidR="00363DD1" w:rsidRDefault="00363DD1" w:rsidP="00363DD1">
      <w:pPr>
        <w:spacing w:line="360" w:lineRule="auto"/>
        <w:jc w:val="both"/>
        <w:rPr>
          <w:sz w:val="28"/>
        </w:rPr>
      </w:pPr>
      <w:r>
        <w:rPr>
          <w:sz w:val="28"/>
        </w:rPr>
        <w:t xml:space="preserve">2. Экскурсия хизматлари учун кадрлар тайёрлаш. </w:t>
      </w:r>
    </w:p>
    <w:p w:rsidR="00363DD1" w:rsidRDefault="00363DD1" w:rsidP="00363DD1">
      <w:pPr>
        <w:spacing w:line="360" w:lineRule="auto"/>
        <w:jc w:val="both"/>
        <w:rPr>
          <w:sz w:val="28"/>
        </w:rPr>
      </w:pPr>
      <w:r>
        <w:rPr>
          <w:sz w:val="28"/>
        </w:rPr>
        <w:t xml:space="preserve">3. Экскурсоводни шахсий ва касбий сифатлари.  </w:t>
      </w:r>
    </w:p>
    <w:p w:rsidR="00363DD1" w:rsidRPr="00363DD1" w:rsidRDefault="00363DD1" w:rsidP="00363DD1">
      <w:pPr>
        <w:spacing w:line="360" w:lineRule="auto"/>
        <w:jc w:val="both"/>
        <w:rPr>
          <w:b/>
          <w:bCs/>
          <w:sz w:val="28"/>
        </w:rPr>
      </w:pPr>
      <w:r>
        <w:rPr>
          <w:b/>
          <w:bCs/>
          <w:sz w:val="28"/>
        </w:rPr>
        <w:t>Адабиётлар</w:t>
      </w:r>
      <w:r w:rsidRPr="00363DD1">
        <w:rPr>
          <w:b/>
          <w:bCs/>
          <w:sz w:val="28"/>
        </w:rPr>
        <w:t>:</w:t>
      </w:r>
    </w:p>
    <w:p w:rsidR="00363DD1" w:rsidRDefault="00363DD1" w:rsidP="00363DD1">
      <w:pPr>
        <w:pStyle w:val="a3"/>
        <w:spacing w:line="360" w:lineRule="auto"/>
      </w:pPr>
      <w:r>
        <w:t>1. Волошин Н.И., ИсаевН.В. и др Учебник”Менежмент туризма: Туризм ка объект управления”. – М: Финансы и статистика, 2002-302с.</w:t>
      </w:r>
    </w:p>
    <w:p w:rsidR="00363DD1" w:rsidRDefault="00363DD1" w:rsidP="00363DD1">
      <w:pPr>
        <w:pStyle w:val="a3"/>
        <w:spacing w:line="360" w:lineRule="auto"/>
      </w:pPr>
      <w:r>
        <w:t xml:space="preserve">2. Яковлев Г.А Экономика и статистика туризма. Учебное пособие, изд. РДЛ, - 2004  </w:t>
      </w:r>
    </w:p>
    <w:p w:rsidR="00363DD1" w:rsidRDefault="00363DD1" w:rsidP="00363DD1">
      <w:pPr>
        <w:tabs>
          <w:tab w:val="center" w:pos="4677"/>
        </w:tabs>
        <w:spacing w:line="360" w:lineRule="auto"/>
        <w:jc w:val="both"/>
        <w:rPr>
          <w:sz w:val="28"/>
        </w:rPr>
      </w:pPr>
      <w:r>
        <w:rPr>
          <w:b/>
          <w:bCs/>
          <w:sz w:val="28"/>
        </w:rPr>
        <w:t>Кушимча адабиётлар</w:t>
      </w:r>
      <w:r>
        <w:rPr>
          <w:sz w:val="28"/>
        </w:rPr>
        <w:t>.</w:t>
      </w:r>
      <w:r>
        <w:rPr>
          <w:sz w:val="28"/>
        </w:rPr>
        <w:tab/>
      </w:r>
    </w:p>
    <w:p w:rsidR="00363DD1" w:rsidRDefault="00363DD1" w:rsidP="00363DD1">
      <w:pPr>
        <w:spacing w:line="360" w:lineRule="auto"/>
        <w:jc w:val="both"/>
        <w:rPr>
          <w:sz w:val="28"/>
        </w:rPr>
      </w:pPr>
      <w:r>
        <w:rPr>
          <w:sz w:val="28"/>
        </w:rPr>
        <w:lastRenderedPageBreak/>
        <w:t xml:space="preserve">1. </w:t>
      </w:r>
      <w:hyperlink r:id="rId6" w:history="1">
        <w:r>
          <w:rPr>
            <w:rStyle w:val="a5"/>
            <w:sz w:val="28"/>
            <w:lang w:val="en-US"/>
          </w:rPr>
          <w:t>www</w:t>
        </w:r>
        <w:r>
          <w:rPr>
            <w:rStyle w:val="a5"/>
            <w:sz w:val="28"/>
          </w:rPr>
          <w:t>.</w:t>
        </w:r>
        <w:r>
          <w:rPr>
            <w:rStyle w:val="a5"/>
            <w:sz w:val="28"/>
            <w:lang w:val="en-US"/>
          </w:rPr>
          <w:t>russiantourism</w:t>
        </w:r>
        <w:r>
          <w:rPr>
            <w:rStyle w:val="a5"/>
            <w:sz w:val="28"/>
          </w:rPr>
          <w:t>.</w:t>
        </w:r>
        <w:r>
          <w:rPr>
            <w:rStyle w:val="a5"/>
            <w:sz w:val="28"/>
            <w:lang w:val="en-US"/>
          </w:rPr>
          <w:t>ru</w:t>
        </w:r>
        <w:r>
          <w:rPr>
            <w:rStyle w:val="a5"/>
            <w:sz w:val="28"/>
          </w:rPr>
          <w:t>/</w:t>
        </w:r>
        <w:r>
          <w:rPr>
            <w:rStyle w:val="a5"/>
            <w:sz w:val="28"/>
            <w:lang w:val="en-US"/>
          </w:rPr>
          <w:t>includes</w:t>
        </w:r>
        <w:r>
          <w:rPr>
            <w:rStyle w:val="a5"/>
            <w:sz w:val="28"/>
          </w:rPr>
          <w:t>/</w:t>
        </w:r>
        <w:r>
          <w:rPr>
            <w:rStyle w:val="a5"/>
            <w:sz w:val="28"/>
            <w:lang w:val="en-US"/>
          </w:rPr>
          <w:t>download</w:t>
        </w:r>
        <w:r>
          <w:rPr>
            <w:rStyle w:val="a5"/>
            <w:sz w:val="28"/>
          </w:rPr>
          <w:t>.</w:t>
        </w:r>
        <w:r>
          <w:rPr>
            <w:rStyle w:val="a5"/>
            <w:sz w:val="28"/>
            <w:lang w:val="en-US"/>
          </w:rPr>
          <w:t>asp</w:t>
        </w:r>
        <w:r>
          <w:rPr>
            <w:rStyle w:val="a5"/>
            <w:sz w:val="28"/>
          </w:rPr>
          <w:t>?</w:t>
        </w:r>
        <w:r>
          <w:rPr>
            <w:rStyle w:val="a5"/>
            <w:sz w:val="28"/>
            <w:lang w:val="en-US"/>
          </w:rPr>
          <w:t>id</w:t>
        </w:r>
        <w:r>
          <w:rPr>
            <w:rStyle w:val="a5"/>
            <w:sz w:val="28"/>
          </w:rPr>
          <w:t>=80</w:t>
        </w:r>
      </w:hyperlink>
      <w:r>
        <w:rPr>
          <w:sz w:val="28"/>
        </w:rPr>
        <w:t xml:space="preserve"> </w:t>
      </w:r>
    </w:p>
    <w:p w:rsidR="00363DD1" w:rsidRDefault="00363DD1" w:rsidP="00363DD1">
      <w:pPr>
        <w:spacing w:line="360" w:lineRule="auto"/>
        <w:jc w:val="both"/>
        <w:rPr>
          <w:sz w:val="28"/>
        </w:rPr>
      </w:pPr>
      <w:r>
        <w:rPr>
          <w:sz w:val="28"/>
        </w:rPr>
        <w:t xml:space="preserve">2. </w:t>
      </w:r>
      <w:hyperlink r:id="rId7" w:history="1">
        <w:r>
          <w:rPr>
            <w:rStyle w:val="a5"/>
            <w:sz w:val="28"/>
            <w:lang w:val="en-US"/>
          </w:rPr>
          <w:t>www</w:t>
        </w:r>
        <w:r>
          <w:rPr>
            <w:rStyle w:val="a5"/>
            <w:sz w:val="28"/>
          </w:rPr>
          <w:t>.</w:t>
        </w:r>
        <w:r>
          <w:rPr>
            <w:rStyle w:val="a5"/>
            <w:sz w:val="28"/>
            <w:lang w:val="en-US"/>
          </w:rPr>
          <w:t>fergana</w:t>
        </w:r>
        <w:r>
          <w:rPr>
            <w:rStyle w:val="a5"/>
            <w:sz w:val="28"/>
          </w:rPr>
          <w:t>.</w:t>
        </w:r>
        <w:r>
          <w:rPr>
            <w:rStyle w:val="a5"/>
            <w:sz w:val="28"/>
            <w:lang w:val="en-US"/>
          </w:rPr>
          <w:t>ru</w:t>
        </w:r>
        <w:r>
          <w:rPr>
            <w:rStyle w:val="a5"/>
            <w:sz w:val="28"/>
          </w:rPr>
          <w:t>/</w:t>
        </w:r>
        <w:r>
          <w:rPr>
            <w:rStyle w:val="a5"/>
            <w:sz w:val="28"/>
            <w:lang w:val="en-US"/>
          </w:rPr>
          <w:t>detail</w:t>
        </w:r>
        <w:r>
          <w:rPr>
            <w:rStyle w:val="a5"/>
            <w:sz w:val="28"/>
          </w:rPr>
          <w:t>.</w:t>
        </w:r>
        <w:r>
          <w:rPr>
            <w:rStyle w:val="a5"/>
            <w:sz w:val="28"/>
            <w:lang w:val="en-US"/>
          </w:rPr>
          <w:t>php</w:t>
        </w:r>
        <w:r>
          <w:rPr>
            <w:rStyle w:val="a5"/>
            <w:sz w:val="28"/>
          </w:rPr>
          <w:t>?</w:t>
        </w:r>
        <w:r>
          <w:rPr>
            <w:rStyle w:val="a5"/>
            <w:sz w:val="28"/>
            <w:lang w:val="en-US"/>
          </w:rPr>
          <w:t>id</w:t>
        </w:r>
        <w:r>
          <w:rPr>
            <w:rStyle w:val="a5"/>
            <w:sz w:val="28"/>
          </w:rPr>
          <w:t>=413912886015802</w:t>
        </w:r>
      </w:hyperlink>
      <w:r>
        <w:rPr>
          <w:sz w:val="28"/>
        </w:rPr>
        <w:t xml:space="preserve">, </w:t>
      </w:r>
    </w:p>
    <w:p w:rsidR="00363DD1" w:rsidRDefault="00363DD1" w:rsidP="00363DD1">
      <w:pPr>
        <w:pStyle w:val="a3"/>
        <w:spacing w:line="360" w:lineRule="auto"/>
      </w:pPr>
      <w:r>
        <w:t xml:space="preserve">3. </w:t>
      </w:r>
      <w:r>
        <w:rPr>
          <w:lang w:val="en-US"/>
        </w:rPr>
        <w:t>www</w:t>
      </w:r>
      <w:r>
        <w:t>.</w:t>
      </w:r>
      <w:r>
        <w:rPr>
          <w:lang w:val="en-US"/>
        </w:rPr>
        <w:t>centralasia</w:t>
      </w:r>
      <w:r>
        <w:t>.</w:t>
      </w:r>
      <w:r>
        <w:rPr>
          <w:lang w:val="en-US"/>
        </w:rPr>
        <w:t>ru</w:t>
      </w:r>
      <w:r>
        <w:t>/</w:t>
      </w:r>
      <w:r>
        <w:rPr>
          <w:lang w:val="en-US"/>
        </w:rPr>
        <w:t>newsA</w:t>
      </w:r>
      <w:r>
        <w:t>.</w:t>
      </w:r>
      <w:r>
        <w:rPr>
          <w:lang w:val="en-US"/>
        </w:rPr>
        <w:t>php</w:t>
      </w:r>
      <w:r>
        <w:t>4?</w:t>
      </w:r>
      <w:r>
        <w:rPr>
          <w:lang w:val="en-US"/>
        </w:rPr>
        <w:t>st</w:t>
      </w:r>
      <w:r>
        <w:t xml:space="preserve">=1053757260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C0300"/>
    <w:multiLevelType w:val="singleLevel"/>
    <w:tmpl w:val="9894CF22"/>
    <w:lvl w:ilvl="0">
      <w:numFmt w:val="bullet"/>
      <w:lvlText w:val="-"/>
      <w:lvlJc w:val="left"/>
      <w:pPr>
        <w:tabs>
          <w:tab w:val="num" w:pos="435"/>
        </w:tabs>
        <w:ind w:left="435" w:hanging="360"/>
      </w:pPr>
      <w:rPr>
        <w:rFonts w:hint="default"/>
      </w:rPr>
    </w:lvl>
  </w:abstractNum>
  <w:abstractNum w:abstractNumId="1">
    <w:nsid w:val="605569C5"/>
    <w:multiLevelType w:val="singleLevel"/>
    <w:tmpl w:val="AF9A2804"/>
    <w:lvl w:ilvl="0">
      <w:start w:val="1"/>
      <w:numFmt w:val="decimal"/>
      <w:lvlText w:val="%1."/>
      <w:lvlJc w:val="left"/>
      <w:pPr>
        <w:tabs>
          <w:tab w:val="num" w:pos="360"/>
        </w:tabs>
        <w:ind w:left="36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DD1"/>
    <w:rsid w:val="00363DD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DD1"/>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363DD1"/>
    <w:pPr>
      <w:jc w:val="both"/>
    </w:pPr>
    <w:rPr>
      <w:sz w:val="28"/>
    </w:rPr>
  </w:style>
  <w:style w:type="character" w:customStyle="1" w:styleId="a4">
    <w:name w:val="Основной текст Знак"/>
    <w:basedOn w:val="a0"/>
    <w:link w:val="a3"/>
    <w:semiHidden/>
    <w:rsid w:val="00363DD1"/>
    <w:rPr>
      <w:rFonts w:ascii="Times New Roman" w:eastAsia="Times New Roman" w:hAnsi="Times New Roman" w:cs="Times New Roman"/>
      <w:sz w:val="28"/>
      <w:szCs w:val="20"/>
      <w:lang w:val="ru-RU" w:eastAsia="ru-RU"/>
    </w:rPr>
  </w:style>
  <w:style w:type="paragraph" w:styleId="3">
    <w:name w:val="Body Text 3"/>
    <w:basedOn w:val="a"/>
    <w:link w:val="30"/>
    <w:semiHidden/>
    <w:rsid w:val="00363DD1"/>
    <w:pPr>
      <w:jc w:val="both"/>
    </w:pPr>
    <w:rPr>
      <w:b/>
      <w:sz w:val="28"/>
    </w:rPr>
  </w:style>
  <w:style w:type="character" w:customStyle="1" w:styleId="30">
    <w:name w:val="Основной текст 3 Знак"/>
    <w:basedOn w:val="a0"/>
    <w:link w:val="3"/>
    <w:semiHidden/>
    <w:rsid w:val="00363DD1"/>
    <w:rPr>
      <w:rFonts w:ascii="Times New Roman" w:eastAsia="Times New Roman" w:hAnsi="Times New Roman" w:cs="Times New Roman"/>
      <w:b/>
      <w:sz w:val="28"/>
      <w:szCs w:val="20"/>
      <w:lang w:val="ru-RU" w:eastAsia="ru-RU"/>
    </w:rPr>
  </w:style>
  <w:style w:type="character" w:styleId="a5">
    <w:name w:val="Hyperlink"/>
    <w:basedOn w:val="a0"/>
    <w:semiHidden/>
    <w:rsid w:val="00363DD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DD1"/>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363DD1"/>
    <w:pPr>
      <w:jc w:val="both"/>
    </w:pPr>
    <w:rPr>
      <w:sz w:val="28"/>
    </w:rPr>
  </w:style>
  <w:style w:type="character" w:customStyle="1" w:styleId="a4">
    <w:name w:val="Основной текст Знак"/>
    <w:basedOn w:val="a0"/>
    <w:link w:val="a3"/>
    <w:semiHidden/>
    <w:rsid w:val="00363DD1"/>
    <w:rPr>
      <w:rFonts w:ascii="Times New Roman" w:eastAsia="Times New Roman" w:hAnsi="Times New Roman" w:cs="Times New Roman"/>
      <w:sz w:val="28"/>
      <w:szCs w:val="20"/>
      <w:lang w:val="ru-RU" w:eastAsia="ru-RU"/>
    </w:rPr>
  </w:style>
  <w:style w:type="paragraph" w:styleId="3">
    <w:name w:val="Body Text 3"/>
    <w:basedOn w:val="a"/>
    <w:link w:val="30"/>
    <w:semiHidden/>
    <w:rsid w:val="00363DD1"/>
    <w:pPr>
      <w:jc w:val="both"/>
    </w:pPr>
    <w:rPr>
      <w:b/>
      <w:sz w:val="28"/>
    </w:rPr>
  </w:style>
  <w:style w:type="character" w:customStyle="1" w:styleId="30">
    <w:name w:val="Основной текст 3 Знак"/>
    <w:basedOn w:val="a0"/>
    <w:link w:val="3"/>
    <w:semiHidden/>
    <w:rsid w:val="00363DD1"/>
    <w:rPr>
      <w:rFonts w:ascii="Times New Roman" w:eastAsia="Times New Roman" w:hAnsi="Times New Roman" w:cs="Times New Roman"/>
      <w:b/>
      <w:sz w:val="28"/>
      <w:szCs w:val="20"/>
      <w:lang w:val="ru-RU" w:eastAsia="ru-RU"/>
    </w:rPr>
  </w:style>
  <w:style w:type="character" w:styleId="a5">
    <w:name w:val="Hyperlink"/>
    <w:basedOn w:val="a0"/>
    <w:semiHidden/>
    <w:rsid w:val="00363D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fergana.ru/detail.php?id=4139128860158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siantourism.ru/includes/download.asp?id=8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1758</Words>
  <Characters>10027</Characters>
  <Application>Microsoft Office Word</Application>
  <DocSecurity>0</DocSecurity>
  <Lines>83</Lines>
  <Paragraphs>23</Paragraphs>
  <ScaleCrop>false</ScaleCrop>
  <Company>Home</Company>
  <LinksUpToDate>false</LinksUpToDate>
  <CharactersWithSpaces>11762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2012-11-05T13:09:00Z</dcterms:created>
  <dcterms:modified xsi:type="dcterms:W3CDTF">2012-11-05T13:09:00Z</dcterms:modified>
</cp:coreProperties>
</file>